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2F" w:rsidRDefault="00FB03A4">
      <w:pPr>
        <w:spacing w:before="66" w:line="275" w:lineRule="exact"/>
        <w:ind w:left="407" w:right="429"/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 w:rsidR="00787587" w:rsidRDefault="00FB03A4">
      <w:pPr>
        <w:spacing w:line="242" w:lineRule="auto"/>
        <w:ind w:left="470" w:right="429"/>
        <w:jc w:val="center"/>
        <w:rPr>
          <w:b/>
          <w:spacing w:val="-8"/>
          <w:sz w:val="24"/>
        </w:rPr>
      </w:pPr>
      <w:r>
        <w:rPr>
          <w:b/>
          <w:sz w:val="24"/>
        </w:rPr>
        <w:t>продажи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возврата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билетов</w:t>
      </w:r>
      <w:r>
        <w:rPr>
          <w:b/>
          <w:spacing w:val="-8"/>
          <w:sz w:val="24"/>
        </w:rPr>
        <w:t xml:space="preserve"> </w:t>
      </w:r>
    </w:p>
    <w:p w:rsidR="00690B2F" w:rsidRDefault="00FB03A4">
      <w:pPr>
        <w:spacing w:line="242" w:lineRule="auto"/>
        <w:ind w:left="470" w:right="429"/>
        <w:jc w:val="center"/>
        <w:rPr>
          <w:b/>
          <w:sz w:val="24"/>
        </w:rPr>
      </w:pPr>
      <w:r>
        <w:rPr>
          <w:b/>
          <w:sz w:val="24"/>
        </w:rPr>
        <w:t>Федерального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«Государственный</w:t>
      </w:r>
      <w:r>
        <w:rPr>
          <w:b/>
          <w:spacing w:val="-2"/>
          <w:sz w:val="24"/>
        </w:rPr>
        <w:t xml:space="preserve"> </w:t>
      </w:r>
      <w:r w:rsidR="00787587">
        <w:rPr>
          <w:b/>
          <w:spacing w:val="-2"/>
          <w:sz w:val="24"/>
        </w:rPr>
        <w:t xml:space="preserve">мемориальный и природный </w:t>
      </w:r>
      <w:r>
        <w:rPr>
          <w:b/>
          <w:sz w:val="24"/>
        </w:rPr>
        <w:t>музей-заповедник</w:t>
      </w:r>
      <w:r>
        <w:rPr>
          <w:b/>
          <w:spacing w:val="2"/>
          <w:sz w:val="24"/>
        </w:rPr>
        <w:t xml:space="preserve"> </w:t>
      </w:r>
      <w:r w:rsidR="00787587">
        <w:rPr>
          <w:b/>
          <w:spacing w:val="2"/>
          <w:sz w:val="24"/>
        </w:rPr>
        <w:t xml:space="preserve">А.Н. Островского </w:t>
      </w:r>
      <w:r>
        <w:rPr>
          <w:b/>
          <w:sz w:val="24"/>
        </w:rPr>
        <w:t>«</w:t>
      </w:r>
      <w:r w:rsidR="00787587">
        <w:rPr>
          <w:b/>
          <w:sz w:val="24"/>
        </w:rPr>
        <w:t>Щелыково</w:t>
      </w:r>
      <w:r>
        <w:rPr>
          <w:b/>
          <w:sz w:val="24"/>
        </w:rPr>
        <w:t>»</w:t>
      </w:r>
    </w:p>
    <w:p w:rsidR="00690B2F" w:rsidRDefault="00690B2F">
      <w:pPr>
        <w:pStyle w:val="a3"/>
        <w:ind w:left="0" w:firstLine="0"/>
        <w:jc w:val="left"/>
        <w:rPr>
          <w:b/>
          <w:sz w:val="26"/>
        </w:rPr>
      </w:pPr>
    </w:p>
    <w:p w:rsidR="00690B2F" w:rsidRDefault="00FB03A4">
      <w:pPr>
        <w:pStyle w:val="a4"/>
        <w:numPr>
          <w:ilvl w:val="0"/>
          <w:numId w:val="3"/>
        </w:numPr>
        <w:tabs>
          <w:tab w:val="left" w:pos="1517"/>
        </w:tabs>
        <w:spacing w:before="15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spacing w:before="17"/>
        <w:ind w:right="112" w:firstLine="994"/>
        <w:jc w:val="both"/>
        <w:rPr>
          <w:sz w:val="24"/>
        </w:rPr>
      </w:pPr>
      <w:proofErr w:type="gramStart"/>
      <w:r>
        <w:rPr>
          <w:sz w:val="24"/>
        </w:rPr>
        <w:t>Настоящие Правила продажи и возврата билетов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«Государственный</w:t>
      </w:r>
      <w:r>
        <w:rPr>
          <w:spacing w:val="1"/>
          <w:sz w:val="24"/>
        </w:rPr>
        <w:t xml:space="preserve"> </w:t>
      </w:r>
      <w:r w:rsidR="00787587">
        <w:rPr>
          <w:spacing w:val="1"/>
          <w:sz w:val="24"/>
        </w:rPr>
        <w:t xml:space="preserve">мемориальный и природный </w:t>
      </w:r>
      <w:r>
        <w:rPr>
          <w:sz w:val="24"/>
        </w:rPr>
        <w:t>музей-заповедник</w:t>
      </w:r>
      <w:r>
        <w:rPr>
          <w:spacing w:val="1"/>
          <w:sz w:val="24"/>
        </w:rPr>
        <w:t xml:space="preserve"> </w:t>
      </w:r>
      <w:r w:rsidR="00787587">
        <w:rPr>
          <w:spacing w:val="1"/>
          <w:sz w:val="24"/>
        </w:rPr>
        <w:t xml:space="preserve">А.Н. Островского </w:t>
      </w:r>
      <w:r>
        <w:rPr>
          <w:sz w:val="24"/>
        </w:rPr>
        <w:t>«</w:t>
      </w:r>
      <w:r w:rsidR="00787587">
        <w:rPr>
          <w:sz w:val="24"/>
        </w:rPr>
        <w:t>Щелыково</w:t>
      </w:r>
      <w:r>
        <w:rPr>
          <w:sz w:val="24"/>
        </w:rPr>
        <w:t>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07.02.1992 № 2300-1 «О защите прав потребителей» и регламентируют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 и возврата входных билетов на услуги, оказываемые Федеральным государственным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бюджетным учреждением культуры «Государственный </w:t>
      </w:r>
      <w:r w:rsidR="00787587">
        <w:rPr>
          <w:sz w:val="24"/>
        </w:rPr>
        <w:t xml:space="preserve">мемориальный и природный </w:t>
      </w:r>
      <w:r>
        <w:rPr>
          <w:sz w:val="24"/>
        </w:rPr>
        <w:t xml:space="preserve">музей-заповедник </w:t>
      </w:r>
      <w:r w:rsidR="00787587">
        <w:rPr>
          <w:sz w:val="24"/>
        </w:rPr>
        <w:t xml:space="preserve">А.Н. Островского </w:t>
      </w:r>
      <w:r>
        <w:rPr>
          <w:sz w:val="24"/>
        </w:rPr>
        <w:t>«</w:t>
      </w:r>
      <w:r w:rsidR="00787587">
        <w:rPr>
          <w:sz w:val="24"/>
        </w:rPr>
        <w:t>Щелыково</w:t>
      </w:r>
      <w:r>
        <w:rPr>
          <w:sz w:val="24"/>
        </w:rPr>
        <w:t>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Музей).</w:t>
      </w:r>
    </w:p>
    <w:p w:rsidR="00787587" w:rsidRPr="00787587" w:rsidRDefault="00FB03A4">
      <w:pPr>
        <w:pStyle w:val="a4"/>
        <w:numPr>
          <w:ilvl w:val="1"/>
          <w:numId w:val="3"/>
        </w:numPr>
        <w:tabs>
          <w:tab w:val="left" w:pos="1517"/>
        </w:tabs>
        <w:spacing w:before="1"/>
        <w:ind w:left="1094" w:right="114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</w:p>
    <w:p w:rsidR="00690B2F" w:rsidRPr="00CF2D6E" w:rsidRDefault="00FB03A4" w:rsidP="00CF2D6E">
      <w:pPr>
        <w:tabs>
          <w:tab w:val="left" w:pos="1517"/>
        </w:tabs>
        <w:spacing w:before="1"/>
        <w:ind w:left="1094" w:right="114"/>
        <w:rPr>
          <w:sz w:val="24"/>
        </w:rPr>
      </w:pPr>
      <w:r w:rsidRPr="00CF2D6E">
        <w:rPr>
          <w:sz w:val="24"/>
        </w:rPr>
        <w:t>размещения</w:t>
      </w:r>
      <w:r w:rsidRPr="00CF2D6E">
        <w:rPr>
          <w:spacing w:val="1"/>
          <w:sz w:val="24"/>
        </w:rPr>
        <w:t xml:space="preserve"> </w:t>
      </w:r>
      <w:r w:rsidRPr="00CF2D6E">
        <w:rPr>
          <w:sz w:val="24"/>
        </w:rPr>
        <w:t>на</w:t>
      </w:r>
      <w:r w:rsidRPr="00CF2D6E">
        <w:rPr>
          <w:spacing w:val="1"/>
          <w:sz w:val="24"/>
        </w:rPr>
        <w:t xml:space="preserve"> </w:t>
      </w:r>
      <w:r w:rsidRPr="00CF2D6E">
        <w:rPr>
          <w:sz w:val="24"/>
        </w:rPr>
        <w:t>официальном</w:t>
      </w:r>
      <w:r w:rsidRPr="00CF2D6E">
        <w:rPr>
          <w:spacing w:val="1"/>
          <w:sz w:val="24"/>
        </w:rPr>
        <w:t xml:space="preserve"> </w:t>
      </w:r>
      <w:r w:rsidRPr="00CF2D6E">
        <w:rPr>
          <w:sz w:val="24"/>
        </w:rPr>
        <w:t>сайте</w:t>
      </w:r>
      <w:r w:rsidRPr="00CF2D6E">
        <w:rPr>
          <w:spacing w:val="1"/>
          <w:sz w:val="24"/>
        </w:rPr>
        <w:t xml:space="preserve"> </w:t>
      </w:r>
      <w:r w:rsidRPr="00CF2D6E">
        <w:rPr>
          <w:sz w:val="24"/>
        </w:rPr>
        <w:t>информационно</w:t>
      </w:r>
      <w:r w:rsidR="00787587" w:rsidRPr="00CF2D6E">
        <w:rPr>
          <w:sz w:val="24"/>
        </w:rPr>
        <w:t>-</w:t>
      </w:r>
      <w:r w:rsidRPr="00CF2D6E">
        <w:rPr>
          <w:sz w:val="24"/>
        </w:rPr>
        <w:t>телекоммуникационной</w:t>
      </w:r>
      <w:r w:rsidRPr="00CF2D6E">
        <w:rPr>
          <w:spacing w:val="2"/>
          <w:sz w:val="24"/>
        </w:rPr>
        <w:t xml:space="preserve"> </w:t>
      </w:r>
      <w:r w:rsidRPr="00CF2D6E">
        <w:rPr>
          <w:sz w:val="24"/>
        </w:rPr>
        <w:t>сети</w:t>
      </w:r>
      <w:r w:rsidRPr="00CF2D6E">
        <w:rPr>
          <w:spacing w:val="-1"/>
          <w:sz w:val="24"/>
        </w:rPr>
        <w:t xml:space="preserve"> </w:t>
      </w:r>
      <w:r w:rsidRPr="00CF2D6E">
        <w:rPr>
          <w:sz w:val="24"/>
        </w:rPr>
        <w:t>«Интернет».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ind w:left="1387" w:right="119" w:hanging="293"/>
        <w:jc w:val="both"/>
        <w:rPr>
          <w:sz w:val="24"/>
        </w:rPr>
      </w:pP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spacing w:before="1" w:line="259" w:lineRule="auto"/>
        <w:ind w:right="126" w:firstLine="994"/>
        <w:jc w:val="both"/>
        <w:rPr>
          <w:sz w:val="24"/>
        </w:rPr>
      </w:pPr>
      <w:r>
        <w:rPr>
          <w:sz w:val="24"/>
        </w:rPr>
        <w:t>Приобретая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следовать.</w:t>
      </w:r>
    </w:p>
    <w:p w:rsidR="00690B2F" w:rsidRDefault="00690B2F">
      <w:pPr>
        <w:pStyle w:val="a3"/>
        <w:spacing w:before="2"/>
        <w:ind w:left="0" w:firstLine="0"/>
        <w:jc w:val="left"/>
        <w:rPr>
          <w:sz w:val="26"/>
        </w:rPr>
      </w:pPr>
    </w:p>
    <w:p w:rsidR="00690B2F" w:rsidRDefault="00FB03A4">
      <w:pPr>
        <w:pStyle w:val="a4"/>
        <w:numPr>
          <w:ilvl w:val="0"/>
          <w:numId w:val="3"/>
        </w:numPr>
        <w:tabs>
          <w:tab w:val="left" w:pos="1517"/>
        </w:tabs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билетов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spacing w:before="17" w:line="259" w:lineRule="auto"/>
        <w:ind w:right="118" w:firstLine="994"/>
        <w:jc w:val="both"/>
        <w:rPr>
          <w:sz w:val="24"/>
        </w:rPr>
      </w:pPr>
      <w:r>
        <w:rPr>
          <w:sz w:val="24"/>
        </w:rPr>
        <w:t>Посетитель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Музея:</w:t>
      </w:r>
    </w:p>
    <w:p w:rsidR="00690B2F" w:rsidRDefault="00FB03A4">
      <w:pPr>
        <w:pStyle w:val="a4"/>
        <w:numPr>
          <w:ilvl w:val="0"/>
          <w:numId w:val="2"/>
        </w:numPr>
        <w:tabs>
          <w:tab w:val="left" w:pos="1517"/>
        </w:tabs>
        <w:spacing w:before="1" w:line="259" w:lineRule="auto"/>
        <w:ind w:right="127" w:firstLine="994"/>
        <w:rPr>
          <w:sz w:val="24"/>
        </w:rPr>
      </w:pP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билет</w:t>
      </w:r>
      <w:r w:rsidR="00787587">
        <w:rPr>
          <w:sz w:val="24"/>
        </w:rPr>
        <w:t xml:space="preserve"> –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«Публичный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 w:rsidR="00CF2D6E">
        <w:rPr>
          <w:sz w:val="24"/>
        </w:rPr>
        <w:t xml:space="preserve">объектах музея,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экспозициях</w:t>
      </w:r>
      <w:r w:rsidR="00CF2D6E">
        <w:rPr>
          <w:sz w:val="24"/>
        </w:rPr>
        <w:t>;</w:t>
      </w:r>
    </w:p>
    <w:p w:rsidR="00690B2F" w:rsidRPr="00CF2D6E" w:rsidRDefault="00FB03A4" w:rsidP="00CF2D6E">
      <w:pPr>
        <w:pStyle w:val="a4"/>
        <w:numPr>
          <w:ilvl w:val="0"/>
          <w:numId w:val="2"/>
        </w:numPr>
        <w:tabs>
          <w:tab w:val="left" w:pos="1517"/>
        </w:tabs>
        <w:spacing w:before="1" w:line="259" w:lineRule="auto"/>
        <w:ind w:right="127" w:firstLine="994"/>
        <w:rPr>
          <w:sz w:val="24"/>
        </w:rPr>
      </w:pPr>
      <w:r>
        <w:rPr>
          <w:sz w:val="24"/>
        </w:rPr>
        <w:t>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CF2D6E">
        <w:rPr>
          <w:spacing w:val="1"/>
          <w:sz w:val="24"/>
        </w:rPr>
        <w:t>мемориального</w:t>
      </w:r>
      <w:r>
        <w:rPr>
          <w:sz w:val="24"/>
        </w:rPr>
        <w:t xml:space="preserve"> парка, </w:t>
      </w:r>
      <w:r w:rsidR="00CF2D6E">
        <w:rPr>
          <w:sz w:val="24"/>
        </w:rPr>
        <w:t>на объектах музея, выставках</w:t>
      </w:r>
      <w:r w:rsidR="00CF2D6E">
        <w:rPr>
          <w:spacing w:val="1"/>
          <w:sz w:val="24"/>
        </w:rPr>
        <w:t xml:space="preserve"> </w:t>
      </w:r>
      <w:r w:rsidR="00CF2D6E">
        <w:rPr>
          <w:sz w:val="24"/>
        </w:rPr>
        <w:t>и</w:t>
      </w:r>
      <w:r w:rsidR="00CF2D6E">
        <w:rPr>
          <w:spacing w:val="1"/>
          <w:sz w:val="24"/>
        </w:rPr>
        <w:t xml:space="preserve"> </w:t>
      </w:r>
      <w:r w:rsidR="00CF2D6E">
        <w:rPr>
          <w:sz w:val="24"/>
        </w:rPr>
        <w:t xml:space="preserve">экспозициях; </w:t>
      </w:r>
      <w:r w:rsidRPr="00CF2D6E">
        <w:rPr>
          <w:sz w:val="24"/>
        </w:rPr>
        <w:t>а также оказание</w:t>
      </w:r>
      <w:r w:rsidRPr="00CF2D6E">
        <w:rPr>
          <w:spacing w:val="1"/>
          <w:sz w:val="24"/>
        </w:rPr>
        <w:t xml:space="preserve"> </w:t>
      </w:r>
      <w:r w:rsidRPr="00CF2D6E">
        <w:rPr>
          <w:sz w:val="24"/>
        </w:rPr>
        <w:t>экскурсионных услуг</w:t>
      </w:r>
      <w:r w:rsidRPr="00CF2D6E">
        <w:rPr>
          <w:spacing w:val="3"/>
          <w:sz w:val="24"/>
        </w:rPr>
        <w:t xml:space="preserve"> </w:t>
      </w:r>
      <w:r w:rsidRPr="00CF2D6E">
        <w:rPr>
          <w:sz w:val="24"/>
        </w:rPr>
        <w:t>при</w:t>
      </w:r>
      <w:r w:rsidRPr="00CF2D6E">
        <w:rPr>
          <w:spacing w:val="2"/>
          <w:sz w:val="24"/>
        </w:rPr>
        <w:t xml:space="preserve"> </w:t>
      </w:r>
      <w:r w:rsidRPr="00CF2D6E">
        <w:rPr>
          <w:sz w:val="24"/>
        </w:rPr>
        <w:t>проведении</w:t>
      </w:r>
      <w:r w:rsidRPr="00CF2D6E">
        <w:rPr>
          <w:spacing w:val="2"/>
          <w:sz w:val="24"/>
        </w:rPr>
        <w:t xml:space="preserve"> </w:t>
      </w:r>
      <w:r w:rsidRPr="00CF2D6E">
        <w:rPr>
          <w:sz w:val="24"/>
        </w:rPr>
        <w:t>интерактивных</w:t>
      </w:r>
      <w:r w:rsidRPr="00CF2D6E">
        <w:rPr>
          <w:spacing w:val="-4"/>
          <w:sz w:val="24"/>
        </w:rPr>
        <w:t xml:space="preserve"> </w:t>
      </w:r>
      <w:r w:rsidRPr="00CF2D6E">
        <w:rPr>
          <w:sz w:val="24"/>
        </w:rPr>
        <w:t>и</w:t>
      </w:r>
      <w:r w:rsidRPr="00CF2D6E">
        <w:rPr>
          <w:spacing w:val="-3"/>
          <w:sz w:val="24"/>
        </w:rPr>
        <w:t xml:space="preserve"> </w:t>
      </w:r>
      <w:r w:rsidRPr="00CF2D6E">
        <w:rPr>
          <w:sz w:val="24"/>
        </w:rPr>
        <w:t>тематических</w:t>
      </w:r>
      <w:r w:rsidRPr="00CF2D6E">
        <w:rPr>
          <w:spacing w:val="-4"/>
          <w:sz w:val="24"/>
        </w:rPr>
        <w:t xml:space="preserve"> </w:t>
      </w:r>
      <w:r w:rsidRPr="00CF2D6E">
        <w:rPr>
          <w:sz w:val="24"/>
        </w:rPr>
        <w:t>экскурсий;</w:t>
      </w:r>
    </w:p>
    <w:p w:rsidR="00690B2F" w:rsidRDefault="00FB03A4">
      <w:pPr>
        <w:pStyle w:val="a4"/>
        <w:numPr>
          <w:ilvl w:val="0"/>
          <w:numId w:val="2"/>
        </w:numPr>
        <w:tabs>
          <w:tab w:val="left" w:pos="1517"/>
        </w:tabs>
        <w:spacing w:before="1" w:line="256" w:lineRule="auto"/>
        <w:ind w:right="121" w:firstLine="994"/>
        <w:rPr>
          <w:sz w:val="24"/>
        </w:rPr>
      </w:pPr>
      <w:r>
        <w:rPr>
          <w:sz w:val="24"/>
        </w:rPr>
        <w:t>билет на проводимое мероприятие – на право участия в мероприятии, проводимом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регламентом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690B2F" w:rsidRDefault="00FB03A4">
      <w:pPr>
        <w:pStyle w:val="a4"/>
        <w:numPr>
          <w:ilvl w:val="0"/>
          <w:numId w:val="2"/>
        </w:numPr>
        <w:tabs>
          <w:tab w:val="left" w:pos="1517"/>
        </w:tabs>
        <w:spacing w:before="5"/>
        <w:ind w:left="1517"/>
        <w:rPr>
          <w:sz w:val="24"/>
        </w:rPr>
      </w:pP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Прейскурантом.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spacing w:before="21" w:line="259" w:lineRule="auto"/>
        <w:ind w:right="126" w:firstLine="994"/>
        <w:jc w:val="both"/>
        <w:rPr>
          <w:sz w:val="24"/>
        </w:rPr>
      </w:pPr>
      <w:r>
        <w:rPr>
          <w:sz w:val="24"/>
        </w:rPr>
        <w:t>Музей оставляет за собой право вносить изменения в содержание экскурсионной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билета.</w:t>
      </w:r>
    </w:p>
    <w:p w:rsidR="00690B2F" w:rsidRPr="00005310" w:rsidRDefault="00FB03A4">
      <w:pPr>
        <w:pStyle w:val="a4"/>
        <w:numPr>
          <w:ilvl w:val="1"/>
          <w:numId w:val="3"/>
        </w:numPr>
        <w:tabs>
          <w:tab w:val="left" w:pos="1517"/>
        </w:tabs>
        <w:spacing w:line="259" w:lineRule="auto"/>
        <w:ind w:right="115" w:firstLine="994"/>
        <w:jc w:val="both"/>
        <w:rPr>
          <w:sz w:val="24"/>
        </w:rPr>
      </w:pPr>
      <w:r w:rsidRPr="00005310">
        <w:rPr>
          <w:sz w:val="24"/>
        </w:rPr>
        <w:t>Приобретая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входной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билет,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билет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на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экскурсию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или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билет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на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мероприятие,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проводимое Музеем, посетитель подтверждает факт заключения договора возмездного оказания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услуг в сфере культуры с Музеем, а также согласие с Правилами посещения Музея. Договор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возмездного</w:t>
      </w:r>
      <w:r w:rsidRPr="00005310">
        <w:rPr>
          <w:spacing w:val="-6"/>
          <w:sz w:val="24"/>
        </w:rPr>
        <w:t xml:space="preserve"> </w:t>
      </w:r>
      <w:r w:rsidRPr="00005310">
        <w:rPr>
          <w:sz w:val="24"/>
        </w:rPr>
        <w:t>оказания услуг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оформляется</w:t>
      </w:r>
      <w:r w:rsidRPr="00005310">
        <w:rPr>
          <w:spacing w:val="-5"/>
          <w:sz w:val="24"/>
        </w:rPr>
        <w:t xml:space="preserve"> </w:t>
      </w:r>
      <w:r w:rsidRPr="00005310">
        <w:rPr>
          <w:sz w:val="24"/>
        </w:rPr>
        <w:t>путем</w:t>
      </w:r>
      <w:r w:rsidRPr="00005310">
        <w:rPr>
          <w:spacing w:val="1"/>
          <w:sz w:val="24"/>
        </w:rPr>
        <w:t xml:space="preserve"> </w:t>
      </w:r>
      <w:r w:rsidRPr="00005310">
        <w:rPr>
          <w:sz w:val="24"/>
        </w:rPr>
        <w:t>выдачи посетителю</w:t>
      </w:r>
      <w:r w:rsidRPr="00005310">
        <w:rPr>
          <w:spacing w:val="7"/>
          <w:sz w:val="24"/>
        </w:rPr>
        <w:t xml:space="preserve"> </w:t>
      </w:r>
      <w:r w:rsidRPr="00005310">
        <w:rPr>
          <w:sz w:val="24"/>
        </w:rPr>
        <w:t>кассового</w:t>
      </w:r>
      <w:r w:rsidRPr="00005310">
        <w:rPr>
          <w:spacing w:val="-1"/>
          <w:sz w:val="24"/>
        </w:rPr>
        <w:t xml:space="preserve"> </w:t>
      </w:r>
      <w:r w:rsidRPr="00005310">
        <w:rPr>
          <w:sz w:val="24"/>
        </w:rPr>
        <w:t>чека и билета.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spacing w:line="259" w:lineRule="auto"/>
        <w:ind w:right="118" w:firstLine="99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кассира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льгот, правилах посещения парка и Музея. Данная информация также размещена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spacing w:line="259" w:lineRule="auto"/>
        <w:ind w:right="120" w:firstLine="994"/>
        <w:jc w:val="both"/>
        <w:rPr>
          <w:sz w:val="24"/>
        </w:rPr>
      </w:pPr>
      <w:r>
        <w:rPr>
          <w:sz w:val="24"/>
        </w:rPr>
        <w:t>Билет</w:t>
      </w:r>
      <w:r>
        <w:rPr>
          <w:spacing w:val="1"/>
          <w:sz w:val="24"/>
        </w:rPr>
        <w:t xml:space="preserve"> </w:t>
      </w:r>
      <w:r>
        <w:rPr>
          <w:sz w:val="24"/>
        </w:rPr>
        <w:t>(бланк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посетителем:</w:t>
      </w:r>
    </w:p>
    <w:p w:rsidR="00690B2F" w:rsidRDefault="00FB03A4">
      <w:pPr>
        <w:pStyle w:val="a3"/>
        <w:spacing w:line="275" w:lineRule="exact"/>
        <w:ind w:left="1094" w:firstLine="0"/>
        <w:jc w:val="left"/>
      </w:pPr>
      <w:r>
        <w:t>а) наименование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услуги;</w:t>
      </w:r>
    </w:p>
    <w:p w:rsidR="00690B2F" w:rsidRDefault="00FB03A4">
      <w:pPr>
        <w:pStyle w:val="a3"/>
        <w:spacing w:before="18" w:line="259" w:lineRule="auto"/>
        <w:ind w:left="1094" w:right="2396" w:firstLine="0"/>
        <w:jc w:val="left"/>
      </w:pPr>
      <w:r w:rsidRPr="0019783B">
        <w:t xml:space="preserve">б) </w:t>
      </w:r>
      <w:r w:rsidRPr="00005310">
        <w:t xml:space="preserve">дата и время </w:t>
      </w:r>
      <w:r w:rsidRPr="0019783B">
        <w:t>оказания услуги (время проведения мероприятия);</w:t>
      </w:r>
      <w:r>
        <w:rPr>
          <w:spacing w:val="-57"/>
        </w:rPr>
        <w:t xml:space="preserve"> </w:t>
      </w:r>
      <w:r>
        <w:lastRenderedPageBreak/>
        <w:t>в)</w:t>
      </w:r>
      <w:r>
        <w:rPr>
          <w:spacing w:val="-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мероприятия;</w:t>
      </w:r>
    </w:p>
    <w:p w:rsidR="00CF2D6E" w:rsidRDefault="00FB03A4" w:rsidP="00CF2D6E">
      <w:pPr>
        <w:pStyle w:val="a3"/>
        <w:spacing w:line="276" w:lineRule="exact"/>
        <w:ind w:left="1094" w:firstLine="0"/>
        <w:jc w:val="left"/>
      </w:pPr>
      <w:r>
        <w:t>г)</w:t>
      </w:r>
      <w:r>
        <w:rPr>
          <w:spacing w:val="-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услуги;</w:t>
      </w:r>
    </w:p>
    <w:p w:rsidR="00690B2F" w:rsidRDefault="00FB03A4" w:rsidP="00CF2D6E">
      <w:pPr>
        <w:pStyle w:val="a3"/>
        <w:spacing w:line="276" w:lineRule="exact"/>
        <w:ind w:left="1094" w:firstLine="0"/>
        <w:jc w:val="left"/>
      </w:pPr>
      <w:r>
        <w:t>д)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предоставляемую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90B2F" w:rsidRDefault="00FB03A4">
      <w:pPr>
        <w:pStyle w:val="a3"/>
        <w:spacing w:line="259" w:lineRule="auto"/>
        <w:ind w:left="1094" w:right="667" w:firstLine="0"/>
      </w:pPr>
      <w:r>
        <w:t>Каждый посетитель должен сохранять билет до окончания оказания услуг Музеем.</w:t>
      </w:r>
      <w:r>
        <w:rPr>
          <w:spacing w:val="-57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дает</w:t>
      </w:r>
      <w:r>
        <w:rPr>
          <w:spacing w:val="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однократное оказание</w:t>
      </w:r>
      <w:r>
        <w:rPr>
          <w:spacing w:val="1"/>
        </w:rPr>
        <w:t xml:space="preserve"> </w:t>
      </w:r>
      <w:r>
        <w:t>услуг.</w:t>
      </w:r>
    </w:p>
    <w:p w:rsidR="00690B2F" w:rsidRPr="00952BD9" w:rsidRDefault="00FB03A4" w:rsidP="00952BD9">
      <w:pPr>
        <w:pStyle w:val="a4"/>
        <w:numPr>
          <w:ilvl w:val="1"/>
          <w:numId w:val="3"/>
        </w:numPr>
        <w:tabs>
          <w:tab w:val="left" w:pos="1517"/>
        </w:tabs>
        <w:spacing w:line="259" w:lineRule="auto"/>
        <w:ind w:right="117" w:firstLine="994"/>
        <w:rPr>
          <w:sz w:val="24"/>
        </w:rPr>
      </w:pPr>
      <w:r>
        <w:rPr>
          <w:sz w:val="24"/>
        </w:rPr>
        <w:t>На</w:t>
      </w:r>
      <w:r w:rsidR="00855D45">
        <w:rPr>
          <w:sz w:val="24"/>
        </w:rPr>
        <w:t xml:space="preserve"> </w:t>
      </w:r>
      <w:r>
        <w:rPr>
          <w:sz w:val="24"/>
        </w:rPr>
        <w:t>официальном</w:t>
      </w:r>
      <w:r w:rsidR="00855D45">
        <w:rPr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855D45" w:rsidRPr="00855D45">
        <w:rPr>
          <w:spacing w:val="1"/>
          <w:sz w:val="24"/>
        </w:rPr>
        <w:t xml:space="preserve">http://museumschelykovo.ru                           </w:t>
      </w:r>
      <w:r w:rsidR="00952BD9">
        <w:rPr>
          <w:spacing w:val="1"/>
          <w:sz w:val="24"/>
        </w:rPr>
        <w:t xml:space="preserve">                  </w:t>
      </w:r>
      <w:bookmarkStart w:id="0" w:name="_GoBack"/>
      <w:bookmarkEnd w:id="0"/>
      <w:r w:rsidRPr="00952BD9">
        <w:rPr>
          <w:sz w:val="24"/>
        </w:rPr>
        <w:t>размещена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информация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о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категориях физических лиц, имеющих льготы при оказании услуг Музеем, при предъявлении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соответствующего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документа,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подтверждающего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право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посетителя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на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льготу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и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документа,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удостоверяющего</w:t>
      </w:r>
      <w:r w:rsidRPr="00952BD9">
        <w:rPr>
          <w:spacing w:val="1"/>
          <w:sz w:val="24"/>
        </w:rPr>
        <w:t xml:space="preserve"> </w:t>
      </w:r>
      <w:r w:rsidRPr="00952BD9">
        <w:rPr>
          <w:sz w:val="24"/>
        </w:rPr>
        <w:t>личность.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17"/>
        </w:tabs>
        <w:spacing w:line="259" w:lineRule="auto"/>
        <w:ind w:right="115" w:firstLine="994"/>
        <w:jc w:val="both"/>
        <w:rPr>
          <w:sz w:val="24"/>
        </w:rPr>
      </w:pPr>
      <w:r>
        <w:rPr>
          <w:sz w:val="24"/>
        </w:rPr>
        <w:t>Продажа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безналичный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расчет.</w:t>
      </w:r>
    </w:p>
    <w:p w:rsidR="00690B2F" w:rsidRDefault="000F1A0B" w:rsidP="00855D45">
      <w:pPr>
        <w:pStyle w:val="a3"/>
        <w:spacing w:before="10"/>
        <w:ind w:left="0" w:firstLine="0"/>
        <w:rPr>
          <w:sz w:val="25"/>
        </w:rPr>
      </w:pPr>
      <w:r>
        <w:rPr>
          <w:sz w:val="25"/>
        </w:rPr>
        <w:t xml:space="preserve"> </w:t>
      </w:r>
    </w:p>
    <w:p w:rsidR="00690B2F" w:rsidRDefault="00FB03A4">
      <w:pPr>
        <w:pStyle w:val="a4"/>
        <w:numPr>
          <w:ilvl w:val="0"/>
          <w:numId w:val="3"/>
        </w:numPr>
        <w:tabs>
          <w:tab w:val="left" w:pos="1516"/>
          <w:tab w:val="left" w:pos="1517"/>
        </w:tabs>
        <w:spacing w:before="1"/>
        <w:ind w:hanging="567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возврата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билетов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378"/>
        </w:tabs>
        <w:spacing w:before="180" w:line="259" w:lineRule="auto"/>
        <w:ind w:right="115" w:firstLine="850"/>
        <w:jc w:val="both"/>
        <w:rPr>
          <w:sz w:val="24"/>
        </w:rPr>
      </w:pPr>
      <w:proofErr w:type="gramStart"/>
      <w:r>
        <w:rPr>
          <w:sz w:val="24"/>
        </w:rPr>
        <w:t>В соответствии с положениями Гражданского кодекса Российской Федерации, 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 Российской Федерации о культуре от 09.10,1992 №3612-1, Закона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07.02.1992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потребителей»,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03.04.2020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442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отмены, замены либо переноса проводимого музеем зрелищного мероприятия,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экскурсионных путевок на такие мероприятия, при угрозе возникновения и (или)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 ситуации на всей территории Российской Федерации либо на ее части» посетитель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 одностороннем порядке отказаться от исполнения договора возмездного оказания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3"/>
          <w:sz w:val="24"/>
        </w:rPr>
        <w:t xml:space="preserve"> </w:t>
      </w:r>
      <w:r>
        <w:rPr>
          <w:sz w:val="24"/>
        </w:rPr>
        <w:t>билет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кассу</w:t>
      </w:r>
      <w:r>
        <w:rPr>
          <w:spacing w:val="-8"/>
          <w:sz w:val="24"/>
        </w:rPr>
        <w:t xml:space="preserve"> </w:t>
      </w:r>
      <w:r>
        <w:rPr>
          <w:sz w:val="24"/>
        </w:rPr>
        <w:t>Музея.</w:t>
      </w:r>
    </w:p>
    <w:p w:rsidR="00690B2F" w:rsidRDefault="00FB03A4">
      <w:pPr>
        <w:pStyle w:val="a3"/>
        <w:spacing w:before="159" w:line="259" w:lineRule="auto"/>
        <w:ind w:right="115"/>
      </w:pPr>
      <w:r>
        <w:t>Музей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посетителем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посетителю</w:t>
      </w:r>
      <w:r>
        <w:rPr>
          <w:spacing w:val="1"/>
        </w:rPr>
        <w:t xml:space="preserve"> </w:t>
      </w:r>
      <w:r w:rsidR="00A54431">
        <w:rPr>
          <w:spacing w:val="1"/>
        </w:rPr>
        <w:t xml:space="preserve">предлагаемые выставки в другое время, </w:t>
      </w:r>
      <w:r>
        <w:t>посетить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Музеем</w:t>
      </w:r>
      <w:r>
        <w:rPr>
          <w:spacing w:val="1"/>
        </w:rPr>
        <w:t xml:space="preserve"> </w:t>
      </w:r>
      <w:r>
        <w:t>зрелищное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-1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вернуть</w:t>
      </w:r>
      <w:r>
        <w:rPr>
          <w:spacing w:val="3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билета.</w:t>
      </w:r>
    </w:p>
    <w:p w:rsidR="00690B2F" w:rsidRDefault="00FB03A4">
      <w:pPr>
        <w:pStyle w:val="a3"/>
        <w:spacing w:before="157" w:line="259" w:lineRule="auto"/>
        <w:ind w:right="120"/>
      </w:pPr>
      <w:r>
        <w:t>При</w:t>
      </w:r>
      <w:r>
        <w:rPr>
          <w:spacing w:val="1"/>
        </w:rPr>
        <w:t xml:space="preserve"> </w:t>
      </w:r>
      <w:r>
        <w:t>возврате билета не 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 дня</w:t>
      </w:r>
      <w:r>
        <w:rPr>
          <w:spacing w:val="1"/>
        </w:rPr>
        <w:t xml:space="preserve"> </w:t>
      </w:r>
      <w:r>
        <w:t>оказания услуг</w:t>
      </w:r>
      <w:r>
        <w:rPr>
          <w:spacing w:val="1"/>
        </w:rPr>
        <w:t xml:space="preserve"> </w:t>
      </w:r>
      <w:r>
        <w:t>Музеем</w:t>
      </w:r>
      <w:r>
        <w:rPr>
          <w:spacing w:val="1"/>
        </w:rPr>
        <w:t xml:space="preserve"> </w:t>
      </w:r>
      <w:r>
        <w:t>(проведения</w:t>
      </w:r>
      <w:r>
        <w:rPr>
          <w:spacing w:val="-5"/>
        </w:rPr>
        <w:t xml:space="preserve"> </w:t>
      </w:r>
      <w:r>
        <w:t>мероприятия)</w:t>
      </w:r>
      <w:r>
        <w:rPr>
          <w:spacing w:val="1"/>
        </w:rPr>
        <w:t xml:space="preserve"> </w:t>
      </w:r>
      <w:r>
        <w:t>посетитель</w:t>
      </w:r>
      <w:r>
        <w:rPr>
          <w:spacing w:val="-4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обратно</w:t>
      </w:r>
      <w:r>
        <w:rPr>
          <w:spacing w:val="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билета.</w:t>
      </w:r>
    </w:p>
    <w:p w:rsidR="00690B2F" w:rsidRDefault="00FB03A4">
      <w:pPr>
        <w:pStyle w:val="a3"/>
        <w:spacing w:before="158" w:line="261" w:lineRule="auto"/>
        <w:ind w:right="123"/>
      </w:pPr>
      <w:r>
        <w:t>При возврате билета менее чем за десять дней, но не позднее</w:t>
      </w:r>
      <w:r w:rsidR="00A54431">
        <w:t>,</w:t>
      </w:r>
      <w:r>
        <w:t xml:space="preserve"> чем за пять дней до дня</w:t>
      </w:r>
      <w:r>
        <w:rPr>
          <w:spacing w:val="1"/>
        </w:rPr>
        <w:t xml:space="preserve"> </w:t>
      </w:r>
      <w:r>
        <w:t>оказания услуг Музеем (проведения мероприятия)</w:t>
      </w:r>
      <w:r w:rsidR="00A54431">
        <w:t>,</w:t>
      </w:r>
      <w:r>
        <w:t xml:space="preserve"> посетитель вправе получить обратно не 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</w:t>
      </w:r>
      <w:r>
        <w:rPr>
          <w:spacing w:val="3"/>
        </w:rPr>
        <w:t xml:space="preserve"> </w:t>
      </w:r>
      <w:r>
        <w:t>цены</w:t>
      </w:r>
      <w:r>
        <w:rPr>
          <w:spacing w:val="3"/>
        </w:rPr>
        <w:t xml:space="preserve"> </w:t>
      </w:r>
      <w:r>
        <w:t>билета.</w:t>
      </w:r>
    </w:p>
    <w:p w:rsidR="00690B2F" w:rsidRDefault="00FB03A4">
      <w:pPr>
        <w:pStyle w:val="a3"/>
        <w:spacing w:before="154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билета менее</w:t>
      </w:r>
      <w:r>
        <w:rPr>
          <w:spacing w:val="1"/>
        </w:rPr>
        <w:t xml:space="preserve"> </w:t>
      </w:r>
      <w:r>
        <w:t>чем за пять дней, но</w:t>
      </w:r>
      <w:r>
        <w:rPr>
          <w:spacing w:val="1"/>
        </w:rPr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три дня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оказания услуг Музеем (проведения мероприятия) посетитель вправе получить обратно не 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процентов</w:t>
      </w:r>
      <w:r>
        <w:rPr>
          <w:spacing w:val="3"/>
        </w:rPr>
        <w:t xml:space="preserve"> </w:t>
      </w:r>
      <w:r>
        <w:t>цены</w:t>
      </w:r>
      <w:r>
        <w:rPr>
          <w:spacing w:val="3"/>
        </w:rPr>
        <w:t xml:space="preserve"> </w:t>
      </w:r>
      <w:r>
        <w:t>билета.</w:t>
      </w:r>
    </w:p>
    <w:p w:rsidR="00690B2F" w:rsidRDefault="00FB03A4">
      <w:pPr>
        <w:pStyle w:val="a3"/>
        <w:spacing w:before="157" w:line="259" w:lineRule="auto"/>
        <w:ind w:right="121"/>
      </w:pPr>
      <w:r>
        <w:t>В случае отказа посетителя от оказания услуг Музеем (проводимого мероприятия) менее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 три</w:t>
      </w:r>
      <w:r>
        <w:rPr>
          <w:spacing w:val="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Музей</w:t>
      </w:r>
      <w:r>
        <w:rPr>
          <w:spacing w:val="2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возвращать</w:t>
      </w:r>
      <w:r>
        <w:rPr>
          <w:spacing w:val="-1"/>
        </w:rPr>
        <w:t xml:space="preserve"> </w:t>
      </w:r>
      <w:r>
        <w:t>посетителю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билета.</w:t>
      </w:r>
    </w:p>
    <w:p w:rsidR="00690B2F" w:rsidRDefault="00FB03A4">
      <w:pPr>
        <w:pStyle w:val="a3"/>
        <w:spacing w:before="163" w:line="259" w:lineRule="auto"/>
        <w:ind w:right="125"/>
      </w:pPr>
      <w:r>
        <w:t>В случае отмены, замены либо переноса, проводимого Музеем зрелищного мероприятия</w:t>
      </w:r>
      <w:r>
        <w:rPr>
          <w:spacing w:val="1"/>
        </w:rPr>
        <w:t xml:space="preserve"> </w:t>
      </w:r>
      <w:r>
        <w:t>посетителю по его инициативе, возмещается полная стоимость билета, мероприятия (оказания</w:t>
      </w:r>
      <w:r>
        <w:rPr>
          <w:spacing w:val="1"/>
        </w:rPr>
        <w:t xml:space="preserve"> </w:t>
      </w:r>
      <w:r>
        <w:t>услуги).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07"/>
        </w:tabs>
        <w:spacing w:before="157" w:line="259" w:lineRule="auto"/>
        <w:ind w:right="125" w:firstLine="850"/>
        <w:jc w:val="both"/>
        <w:rPr>
          <w:sz w:val="24"/>
        </w:rPr>
      </w:pPr>
      <w:r>
        <w:rPr>
          <w:sz w:val="24"/>
        </w:rPr>
        <w:t>Билеты,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 особые условия приобретения билетов (в том числе 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скидки)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к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возврату.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431"/>
        </w:tabs>
        <w:spacing w:before="76"/>
        <w:ind w:right="125" w:firstLine="850"/>
        <w:jc w:val="both"/>
        <w:rPr>
          <w:sz w:val="24"/>
        </w:rPr>
      </w:pPr>
      <w:r>
        <w:rPr>
          <w:sz w:val="24"/>
        </w:rPr>
        <w:t>Возврату подлежат целые оригиналы билетов с неповрежденным контролем, 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Музея.</w:t>
      </w:r>
    </w:p>
    <w:p w:rsidR="00690B2F" w:rsidRDefault="00690B2F">
      <w:pPr>
        <w:pStyle w:val="a3"/>
        <w:spacing w:before="7"/>
        <w:ind w:left="0" w:firstLine="0"/>
        <w:jc w:val="left"/>
        <w:rPr>
          <w:sz w:val="23"/>
        </w:rPr>
      </w:pPr>
    </w:p>
    <w:p w:rsidR="00690B2F" w:rsidRDefault="00FB03A4">
      <w:pPr>
        <w:pStyle w:val="a4"/>
        <w:numPr>
          <w:ilvl w:val="1"/>
          <w:numId w:val="3"/>
        </w:numPr>
        <w:tabs>
          <w:tab w:val="left" w:pos="1531"/>
        </w:tabs>
        <w:spacing w:line="259" w:lineRule="auto"/>
        <w:ind w:right="136" w:firstLine="850"/>
        <w:jc w:val="both"/>
        <w:rPr>
          <w:sz w:val="24"/>
        </w:rPr>
      </w:pPr>
      <w:r>
        <w:rPr>
          <w:sz w:val="24"/>
        </w:rPr>
        <w:lastRenderedPageBreak/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посетитель.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570"/>
        </w:tabs>
        <w:spacing w:before="157" w:line="259" w:lineRule="auto"/>
        <w:ind w:right="129" w:firstLine="850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оплата.</w:t>
      </w:r>
    </w:p>
    <w:p w:rsidR="00690B2F" w:rsidRDefault="00FB03A4">
      <w:pPr>
        <w:pStyle w:val="a4"/>
        <w:numPr>
          <w:ilvl w:val="1"/>
          <w:numId w:val="3"/>
        </w:numPr>
        <w:tabs>
          <w:tab w:val="left" w:pos="1459"/>
        </w:tabs>
        <w:spacing w:before="163" w:line="259" w:lineRule="auto"/>
        <w:ind w:right="119" w:firstLine="85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личность. Возврат денежной суммы осуществляется в течение 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билетом.</w:t>
      </w:r>
    </w:p>
    <w:p w:rsidR="00690B2F" w:rsidRDefault="00FB03A4">
      <w:pPr>
        <w:pStyle w:val="a3"/>
        <w:spacing w:before="157" w:line="259" w:lineRule="auto"/>
        <w:jc w:val="left"/>
      </w:pPr>
      <w:r>
        <w:t>Заявление,</w:t>
      </w:r>
      <w:r>
        <w:rPr>
          <w:spacing w:val="8"/>
        </w:rPr>
        <w:t xml:space="preserve"> </w:t>
      </w:r>
      <w:r>
        <w:t>заполненное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подписанное</w:t>
      </w:r>
      <w:r>
        <w:rPr>
          <w:spacing w:val="5"/>
        </w:rPr>
        <w:t xml:space="preserve"> </w:t>
      </w:r>
      <w:r>
        <w:t>посетителем</w:t>
      </w:r>
      <w:r w:rsidR="000F1A0B">
        <w:t>,</w:t>
      </w:r>
      <w:r>
        <w:rPr>
          <w:spacing w:val="14"/>
        </w:rPr>
        <w:t xml:space="preserve"> </w:t>
      </w:r>
      <w:r>
        <w:t>вместе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билетом</w:t>
      </w:r>
      <w:r>
        <w:rPr>
          <w:spacing w:val="10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сотруднику</w:t>
      </w:r>
      <w:r>
        <w:rPr>
          <w:spacing w:val="-7"/>
        </w:rPr>
        <w:t xml:space="preserve"> </w:t>
      </w:r>
      <w:r>
        <w:t>кассы</w:t>
      </w:r>
      <w:r>
        <w:rPr>
          <w:spacing w:val="-1"/>
        </w:rPr>
        <w:t xml:space="preserve"> </w:t>
      </w:r>
      <w:r>
        <w:t>Музея, который</w:t>
      </w:r>
      <w:r>
        <w:rPr>
          <w:spacing w:val="-6"/>
        </w:rPr>
        <w:t xml:space="preserve"> </w:t>
      </w:r>
      <w:r>
        <w:t>фиксирует</w:t>
      </w:r>
      <w:r>
        <w:rPr>
          <w:spacing w:val="-2"/>
        </w:rPr>
        <w:t xml:space="preserve"> </w:t>
      </w:r>
      <w:r>
        <w:t>точное</w:t>
      </w:r>
      <w:r>
        <w:rPr>
          <w:spacing w:val="-3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билета.</w:t>
      </w:r>
    </w:p>
    <w:p w:rsidR="00690B2F" w:rsidRDefault="00FB03A4">
      <w:pPr>
        <w:pStyle w:val="a4"/>
        <w:numPr>
          <w:ilvl w:val="1"/>
          <w:numId w:val="1"/>
        </w:numPr>
        <w:tabs>
          <w:tab w:val="left" w:pos="1373"/>
        </w:tabs>
        <w:spacing w:before="158"/>
        <w:ind w:hanging="423"/>
        <w:rPr>
          <w:sz w:val="24"/>
        </w:rPr>
      </w:pPr>
      <w:r>
        <w:rPr>
          <w:sz w:val="24"/>
        </w:rPr>
        <w:t>Неиспользованный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</w:p>
    <w:p w:rsidR="00690B2F" w:rsidRDefault="00FB03A4">
      <w:pPr>
        <w:pStyle w:val="a4"/>
        <w:numPr>
          <w:ilvl w:val="1"/>
          <w:numId w:val="1"/>
        </w:numPr>
        <w:tabs>
          <w:tab w:val="left" w:pos="1411"/>
        </w:tabs>
        <w:spacing w:before="184" w:line="259" w:lineRule="auto"/>
        <w:ind w:left="100" w:right="116" w:firstLine="850"/>
        <w:jc w:val="both"/>
        <w:rPr>
          <w:sz w:val="24"/>
        </w:rPr>
      </w:pPr>
      <w:r>
        <w:rPr>
          <w:sz w:val="24"/>
        </w:rPr>
        <w:t>В случае повреждения, порчи и утраты билета деньги за приобретенный билет 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возвращаются.</w:t>
      </w:r>
    </w:p>
    <w:p w:rsidR="00690B2F" w:rsidRDefault="00FB03A4">
      <w:pPr>
        <w:pStyle w:val="a4"/>
        <w:numPr>
          <w:ilvl w:val="1"/>
          <w:numId w:val="1"/>
        </w:numPr>
        <w:tabs>
          <w:tab w:val="left" w:pos="1608"/>
        </w:tabs>
        <w:spacing w:before="158" w:line="259" w:lineRule="auto"/>
        <w:ind w:left="100" w:right="130" w:firstLine="85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посетителем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основе.</w:t>
      </w:r>
    </w:p>
    <w:p w:rsidR="00690B2F" w:rsidRDefault="00FB03A4">
      <w:pPr>
        <w:pStyle w:val="a4"/>
        <w:numPr>
          <w:ilvl w:val="1"/>
          <w:numId w:val="1"/>
        </w:numPr>
        <w:tabs>
          <w:tab w:val="left" w:pos="1829"/>
        </w:tabs>
        <w:spacing w:before="163" w:line="259" w:lineRule="auto"/>
        <w:ind w:left="100" w:right="113" w:firstLine="850"/>
        <w:jc w:val="both"/>
        <w:rPr>
          <w:sz w:val="24"/>
        </w:rPr>
      </w:pPr>
      <w:r>
        <w:rPr>
          <w:sz w:val="24"/>
        </w:rPr>
        <w:t>Билеты,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недействительными, не дают права на оказание услуг Музеем. Музей не несет ответственности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поддельные билеты</w:t>
      </w:r>
      <w:r>
        <w:rPr>
          <w:color w:val="00AF50"/>
          <w:sz w:val="24"/>
        </w:rPr>
        <w:t xml:space="preserve">,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терминалах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690B2F" w:rsidRDefault="00FB03A4">
      <w:pPr>
        <w:pStyle w:val="a4"/>
        <w:numPr>
          <w:ilvl w:val="1"/>
          <w:numId w:val="1"/>
        </w:numPr>
        <w:tabs>
          <w:tab w:val="left" w:pos="1604"/>
        </w:tabs>
        <w:spacing w:before="157"/>
        <w:ind w:left="100" w:right="118" w:firstLine="85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Российской Федерации либо на ее части отмена, замена либо перенос 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Музеем зрелищного мероприятия, в том числе в части порядка и сроков возмещения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03.04.2020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442.</w:t>
      </w:r>
    </w:p>
    <w:p w:rsidR="00690B2F" w:rsidRDefault="00690B2F">
      <w:pPr>
        <w:pStyle w:val="a3"/>
        <w:spacing w:before="3"/>
        <w:ind w:left="0" w:firstLine="0"/>
        <w:jc w:val="left"/>
      </w:pPr>
    </w:p>
    <w:p w:rsidR="00690B2F" w:rsidRDefault="000F1A0B">
      <w:pPr>
        <w:pStyle w:val="a4"/>
        <w:numPr>
          <w:ilvl w:val="1"/>
          <w:numId w:val="1"/>
        </w:numPr>
        <w:tabs>
          <w:tab w:val="left" w:pos="1537"/>
        </w:tabs>
        <w:ind w:left="100" w:right="118" w:firstLine="850"/>
        <w:jc w:val="both"/>
        <w:rPr>
          <w:sz w:val="24"/>
        </w:rPr>
      </w:pPr>
      <w:proofErr w:type="gramStart"/>
      <w:r>
        <w:rPr>
          <w:sz w:val="24"/>
        </w:rPr>
        <w:t>Сотрудникам отдела</w:t>
      </w:r>
      <w:r w:rsidR="00FB03A4">
        <w:rPr>
          <w:sz w:val="24"/>
        </w:rPr>
        <w:t xml:space="preserve"> реализации билетной и сувенирной продукции предоставлять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для размещения на сайте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Музея-заповедника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«</w:t>
      </w:r>
      <w:r>
        <w:rPr>
          <w:sz w:val="24"/>
        </w:rPr>
        <w:t>Щелыково</w:t>
      </w:r>
      <w:r w:rsidR="00FB03A4">
        <w:rPr>
          <w:sz w:val="24"/>
        </w:rPr>
        <w:t>»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в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информационно-телекоммуникационной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сети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 xml:space="preserve">«Интернет» </w:t>
      </w:r>
      <w:r w:rsidR="00FB03A4" w:rsidRPr="00005310">
        <w:rPr>
          <w:sz w:val="24"/>
        </w:rPr>
        <w:t>информацию о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максимальной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стоимости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технологически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обусловленных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(необходимых)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и</w:t>
      </w:r>
      <w:r w:rsidR="00FB03A4" w:rsidRPr="00005310">
        <w:rPr>
          <w:spacing w:val="61"/>
          <w:sz w:val="24"/>
        </w:rPr>
        <w:t xml:space="preserve"> </w:t>
      </w:r>
      <w:r w:rsidR="00FB03A4" w:rsidRPr="00005310">
        <w:rPr>
          <w:sz w:val="24"/>
        </w:rPr>
        <w:t>неразрывно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связанных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с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реализацией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билетов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и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экскурсионных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путевок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услуг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по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бронированию,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формированию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в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электронной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форме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и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(или)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печати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на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бумажном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носителе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билетов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или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экскурсионных</w:t>
      </w:r>
      <w:r w:rsidR="00FB03A4" w:rsidRPr="00005310">
        <w:rPr>
          <w:spacing w:val="1"/>
          <w:sz w:val="24"/>
        </w:rPr>
        <w:t xml:space="preserve"> </w:t>
      </w:r>
      <w:r w:rsidR="00FB03A4" w:rsidRPr="00005310">
        <w:rPr>
          <w:sz w:val="24"/>
        </w:rPr>
        <w:t>путевок,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по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информированию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покупателей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о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проводимых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зрелищных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мероприятиях,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об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отмене</w:t>
      </w:r>
      <w:proofErr w:type="gramEnd"/>
      <w:r w:rsidR="00FB03A4">
        <w:rPr>
          <w:sz w:val="24"/>
        </w:rPr>
        <w:t>,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замене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и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(или)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переносе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зрелищных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мероприятий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и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иных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информационно-консультативных услуг,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оказываемых покупателям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билетов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и экскурсионных</w:t>
      </w:r>
      <w:r w:rsidR="00FB03A4">
        <w:rPr>
          <w:spacing w:val="1"/>
          <w:sz w:val="24"/>
        </w:rPr>
        <w:t xml:space="preserve"> </w:t>
      </w:r>
      <w:r w:rsidR="00FB03A4">
        <w:rPr>
          <w:sz w:val="24"/>
        </w:rPr>
        <w:t>путевок</w:t>
      </w:r>
      <w:r w:rsidR="00FB03A4">
        <w:rPr>
          <w:spacing w:val="-1"/>
          <w:sz w:val="24"/>
        </w:rPr>
        <w:t xml:space="preserve"> </w:t>
      </w:r>
      <w:r w:rsidR="00FB03A4">
        <w:rPr>
          <w:sz w:val="24"/>
        </w:rPr>
        <w:t>указанными</w:t>
      </w:r>
      <w:r w:rsidR="00FB03A4">
        <w:rPr>
          <w:spacing w:val="3"/>
          <w:sz w:val="24"/>
        </w:rPr>
        <w:t xml:space="preserve"> </w:t>
      </w:r>
      <w:r w:rsidR="00FB03A4">
        <w:rPr>
          <w:sz w:val="24"/>
        </w:rPr>
        <w:t>лицами.</w:t>
      </w:r>
    </w:p>
    <w:p w:rsidR="00690B2F" w:rsidRDefault="00690B2F">
      <w:pPr>
        <w:pStyle w:val="a3"/>
        <w:spacing w:before="11"/>
        <w:ind w:left="0" w:firstLine="0"/>
        <w:jc w:val="left"/>
        <w:rPr>
          <w:sz w:val="23"/>
        </w:rPr>
      </w:pPr>
    </w:p>
    <w:p w:rsidR="00690B2F" w:rsidRDefault="00FB03A4">
      <w:pPr>
        <w:pStyle w:val="a4"/>
        <w:numPr>
          <w:ilvl w:val="1"/>
          <w:numId w:val="1"/>
        </w:numPr>
        <w:tabs>
          <w:tab w:val="left" w:pos="1493"/>
        </w:tabs>
        <w:ind w:left="1493" w:hanging="543"/>
        <w:rPr>
          <w:sz w:val="24"/>
        </w:rPr>
      </w:pPr>
      <w:r>
        <w:rPr>
          <w:sz w:val="24"/>
        </w:rPr>
        <w:t>Настоящие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19783B">
        <w:rPr>
          <w:spacing w:val="1"/>
          <w:sz w:val="24"/>
        </w:rPr>
        <w:t>23.</w:t>
      </w:r>
      <w:r>
        <w:rPr>
          <w:sz w:val="24"/>
        </w:rPr>
        <w:t>0</w:t>
      </w:r>
      <w:r w:rsidR="0019783B">
        <w:rPr>
          <w:sz w:val="24"/>
        </w:rPr>
        <w:t>9.2021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sectPr w:rsidR="00690B2F">
      <w:pgSz w:w="11910" w:h="16840"/>
      <w:pgMar w:top="116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6"/>
    <w:multiLevelType w:val="hybridMultilevel"/>
    <w:tmpl w:val="E50464B6"/>
    <w:lvl w:ilvl="0" w:tplc="FD4835A6">
      <w:numFmt w:val="bullet"/>
      <w:lvlText w:val=""/>
      <w:lvlJc w:val="left"/>
      <w:pPr>
        <w:ind w:left="100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B266BA">
      <w:numFmt w:val="bullet"/>
      <w:lvlText w:val="•"/>
      <w:lvlJc w:val="left"/>
      <w:pPr>
        <w:ind w:left="1120" w:hanging="423"/>
      </w:pPr>
      <w:rPr>
        <w:rFonts w:hint="default"/>
        <w:lang w:val="ru-RU" w:eastAsia="en-US" w:bidi="ar-SA"/>
      </w:rPr>
    </w:lvl>
    <w:lvl w:ilvl="2" w:tplc="6C1A9FBC">
      <w:numFmt w:val="bullet"/>
      <w:lvlText w:val="•"/>
      <w:lvlJc w:val="left"/>
      <w:pPr>
        <w:ind w:left="2140" w:hanging="423"/>
      </w:pPr>
      <w:rPr>
        <w:rFonts w:hint="default"/>
        <w:lang w:val="ru-RU" w:eastAsia="en-US" w:bidi="ar-SA"/>
      </w:rPr>
    </w:lvl>
    <w:lvl w:ilvl="3" w:tplc="74E61E94">
      <w:numFmt w:val="bullet"/>
      <w:lvlText w:val="•"/>
      <w:lvlJc w:val="left"/>
      <w:pPr>
        <w:ind w:left="3161" w:hanging="423"/>
      </w:pPr>
      <w:rPr>
        <w:rFonts w:hint="default"/>
        <w:lang w:val="ru-RU" w:eastAsia="en-US" w:bidi="ar-SA"/>
      </w:rPr>
    </w:lvl>
    <w:lvl w:ilvl="4" w:tplc="7C0A31AE">
      <w:numFmt w:val="bullet"/>
      <w:lvlText w:val="•"/>
      <w:lvlJc w:val="left"/>
      <w:pPr>
        <w:ind w:left="4181" w:hanging="423"/>
      </w:pPr>
      <w:rPr>
        <w:rFonts w:hint="default"/>
        <w:lang w:val="ru-RU" w:eastAsia="en-US" w:bidi="ar-SA"/>
      </w:rPr>
    </w:lvl>
    <w:lvl w:ilvl="5" w:tplc="633A28A4">
      <w:numFmt w:val="bullet"/>
      <w:lvlText w:val="•"/>
      <w:lvlJc w:val="left"/>
      <w:pPr>
        <w:ind w:left="5202" w:hanging="423"/>
      </w:pPr>
      <w:rPr>
        <w:rFonts w:hint="default"/>
        <w:lang w:val="ru-RU" w:eastAsia="en-US" w:bidi="ar-SA"/>
      </w:rPr>
    </w:lvl>
    <w:lvl w:ilvl="6" w:tplc="7916D062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7" w:tplc="E3B2AF26">
      <w:numFmt w:val="bullet"/>
      <w:lvlText w:val="•"/>
      <w:lvlJc w:val="left"/>
      <w:pPr>
        <w:ind w:left="7242" w:hanging="423"/>
      </w:pPr>
      <w:rPr>
        <w:rFonts w:hint="default"/>
        <w:lang w:val="ru-RU" w:eastAsia="en-US" w:bidi="ar-SA"/>
      </w:rPr>
    </w:lvl>
    <w:lvl w:ilvl="8" w:tplc="C0421592">
      <w:numFmt w:val="bullet"/>
      <w:lvlText w:val="•"/>
      <w:lvlJc w:val="left"/>
      <w:pPr>
        <w:ind w:left="8263" w:hanging="423"/>
      </w:pPr>
      <w:rPr>
        <w:rFonts w:hint="default"/>
        <w:lang w:val="ru-RU" w:eastAsia="en-US" w:bidi="ar-SA"/>
      </w:rPr>
    </w:lvl>
  </w:abstractNum>
  <w:abstractNum w:abstractNumId="1">
    <w:nsid w:val="4F1175B8"/>
    <w:multiLevelType w:val="multilevel"/>
    <w:tmpl w:val="84669FBC"/>
    <w:lvl w:ilvl="0">
      <w:start w:val="3"/>
      <w:numFmt w:val="decimal"/>
      <w:lvlText w:val="%1"/>
      <w:lvlJc w:val="left"/>
      <w:pPr>
        <w:ind w:left="1372" w:hanging="42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22"/>
      </w:pPr>
      <w:rPr>
        <w:rFonts w:hint="default"/>
        <w:lang w:val="ru-RU" w:eastAsia="en-US" w:bidi="ar-SA"/>
      </w:rPr>
    </w:lvl>
  </w:abstractNum>
  <w:abstractNum w:abstractNumId="2">
    <w:nsid w:val="739F77EF"/>
    <w:multiLevelType w:val="multilevel"/>
    <w:tmpl w:val="57689D3E"/>
    <w:lvl w:ilvl="0">
      <w:start w:val="1"/>
      <w:numFmt w:val="decimal"/>
      <w:lvlText w:val="%1."/>
      <w:lvlJc w:val="left"/>
      <w:pPr>
        <w:ind w:left="1517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0B2F"/>
    <w:rsid w:val="00005310"/>
    <w:rsid w:val="000F1A0B"/>
    <w:rsid w:val="0019783B"/>
    <w:rsid w:val="00690B2F"/>
    <w:rsid w:val="00787587"/>
    <w:rsid w:val="00855D45"/>
    <w:rsid w:val="00952BD9"/>
    <w:rsid w:val="00A54431"/>
    <w:rsid w:val="00CF2D6E"/>
    <w:rsid w:val="00F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5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9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2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5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9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F2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Шмарова Виктория</dc:creator>
  <cp:lastModifiedBy>Владелец</cp:lastModifiedBy>
  <cp:revision>9</cp:revision>
  <dcterms:created xsi:type="dcterms:W3CDTF">2021-09-13T20:51:00Z</dcterms:created>
  <dcterms:modified xsi:type="dcterms:W3CDTF">2021-09-23T07:17:00Z</dcterms:modified>
</cp:coreProperties>
</file>